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67" w:rsidRDefault="00C20F67" w:rsidP="00C20F67">
      <w:pPr>
        <w:ind w:left="4956" w:firstLine="708"/>
      </w:pPr>
      <w:r>
        <w:t xml:space="preserve">Żabia Wola 11.12.2007 r.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F67" w:rsidRPr="00DB4C97" w:rsidRDefault="00C20F67" w:rsidP="00C20F67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Szanowni </w:t>
      </w:r>
      <w:r w:rsidRPr="00DB4C97">
        <w:rPr>
          <w:b/>
          <w:sz w:val="28"/>
          <w:szCs w:val="28"/>
        </w:rPr>
        <w:t>Radni</w:t>
      </w:r>
    </w:p>
    <w:p w:rsidR="00C20F67" w:rsidRPr="006025FC" w:rsidRDefault="00C20F67" w:rsidP="00C20F67">
      <w:pPr>
        <w:spacing w:line="360" w:lineRule="auto"/>
        <w:ind w:firstLine="708"/>
        <w:jc w:val="both"/>
      </w:pPr>
      <w:r w:rsidRPr="00DB4C97">
        <w:t xml:space="preserve">Zapraszam na wspólne posiedzenie Komisji Rozwoju Gospodarczego , Rolnictwa i </w:t>
      </w:r>
      <w:r>
        <w:t>Finansów   oraz</w:t>
      </w:r>
      <w:r w:rsidRPr="00DB4C97">
        <w:t xml:space="preserve">  Komisji   </w:t>
      </w:r>
      <w:r>
        <w:t xml:space="preserve"> </w:t>
      </w:r>
      <w:r w:rsidRPr="00DB4C97">
        <w:t xml:space="preserve">Spraw  </w:t>
      </w:r>
      <w:r>
        <w:t xml:space="preserve"> </w:t>
      </w:r>
      <w:r w:rsidRPr="00DB4C97">
        <w:t>Socjalnych</w:t>
      </w:r>
      <w:r>
        <w:t xml:space="preserve"> </w:t>
      </w:r>
      <w:r w:rsidRPr="00DB4C97">
        <w:t xml:space="preserve">  i  </w:t>
      </w:r>
      <w:r>
        <w:t xml:space="preserve"> </w:t>
      </w:r>
      <w:r w:rsidRPr="00DB4C97">
        <w:t>Kultury,</w:t>
      </w:r>
      <w:r>
        <w:t xml:space="preserve"> </w:t>
      </w:r>
      <w:r w:rsidRPr="00DB4C97">
        <w:t xml:space="preserve"> które </w:t>
      </w:r>
      <w:r>
        <w:t xml:space="preserve">  </w:t>
      </w:r>
      <w:r w:rsidRPr="00DB4C97">
        <w:t>odbędzie</w:t>
      </w:r>
      <w:r>
        <w:t xml:space="preserve"> </w:t>
      </w:r>
      <w:r w:rsidRPr="00DB4C97">
        <w:t xml:space="preserve">  się</w:t>
      </w:r>
      <w:r>
        <w:t xml:space="preserve">  </w:t>
      </w:r>
      <w:r w:rsidRPr="00DB4C97">
        <w:t xml:space="preserve">w </w:t>
      </w:r>
      <w:r>
        <w:t xml:space="preserve">  </w:t>
      </w:r>
      <w:r w:rsidRPr="00DB4C97">
        <w:t xml:space="preserve">dniu </w:t>
      </w:r>
      <w:r>
        <w:rPr>
          <w:b/>
        </w:rPr>
        <w:t>18 grudnia 2007</w:t>
      </w:r>
      <w:r w:rsidRPr="006025FC">
        <w:rPr>
          <w:b/>
        </w:rPr>
        <w:t>r.</w:t>
      </w:r>
      <w:r>
        <w:rPr>
          <w:b/>
        </w:rPr>
        <w:t xml:space="preserve"> o </w:t>
      </w:r>
      <w:r w:rsidRPr="006025FC">
        <w:rPr>
          <w:b/>
        </w:rPr>
        <w:t>godz.</w:t>
      </w:r>
      <w:r>
        <w:rPr>
          <w:b/>
        </w:rPr>
        <w:t>11</w:t>
      </w:r>
      <w:r>
        <w:rPr>
          <w:b/>
          <w:vertAlign w:val="superscript"/>
        </w:rPr>
        <w:t xml:space="preserve"> 0</w:t>
      </w:r>
      <w:r w:rsidRPr="006025FC">
        <w:rPr>
          <w:b/>
          <w:vertAlign w:val="superscript"/>
        </w:rPr>
        <w:t>0</w:t>
      </w:r>
      <w:r w:rsidRPr="006025FC">
        <w:t xml:space="preserve"> </w:t>
      </w:r>
      <w:r w:rsidRPr="00462355">
        <w:rPr>
          <w:b/>
        </w:rPr>
        <w:t>(</w:t>
      </w:r>
      <w:r>
        <w:rPr>
          <w:b/>
        </w:rPr>
        <w:t>wtorek)</w:t>
      </w:r>
      <w:r>
        <w:t xml:space="preserve">) </w:t>
      </w:r>
      <w:r w:rsidRPr="006025FC">
        <w:t>w  Urzędzie  Gminy w Żabiej Woli.</w:t>
      </w:r>
    </w:p>
    <w:p w:rsidR="00C20F67" w:rsidRDefault="00C20F67" w:rsidP="00C20F67">
      <w:pPr>
        <w:rPr>
          <w:u w:val="single"/>
        </w:rPr>
      </w:pPr>
      <w:r w:rsidRPr="00C631AD">
        <w:rPr>
          <w:u w:val="single"/>
        </w:rPr>
        <w:t>Proponowany porządek obrad:</w:t>
      </w:r>
      <w:r>
        <w:rPr>
          <w:u w:val="single"/>
        </w:rPr>
        <w:t xml:space="preserve">  </w:t>
      </w:r>
    </w:p>
    <w:p w:rsidR="00C20F67" w:rsidRDefault="00C20F67" w:rsidP="00C20F67">
      <w:pPr>
        <w:numPr>
          <w:ilvl w:val="0"/>
          <w:numId w:val="1"/>
        </w:numPr>
        <w:spacing w:after="0" w:line="360" w:lineRule="auto"/>
      </w:pPr>
      <w:r>
        <w:t>Otwarcie posiedzenia</w:t>
      </w:r>
    </w:p>
    <w:p w:rsidR="00C20F67" w:rsidRDefault="00C20F67" w:rsidP="00C20F67">
      <w:pPr>
        <w:numPr>
          <w:ilvl w:val="0"/>
          <w:numId w:val="1"/>
        </w:numPr>
        <w:spacing w:after="0" w:line="360" w:lineRule="auto"/>
      </w:pPr>
      <w:r>
        <w:t>Stwierdzenie prawomocności obrad</w:t>
      </w:r>
    </w:p>
    <w:p w:rsidR="00C20F67" w:rsidRDefault="00C20F67" w:rsidP="00C20F67">
      <w:pPr>
        <w:numPr>
          <w:ilvl w:val="0"/>
          <w:numId w:val="1"/>
        </w:numPr>
        <w:spacing w:after="0" w:line="360" w:lineRule="auto"/>
      </w:pPr>
      <w:r>
        <w:t>Zatwierdzenie proponowanego porządku obrad</w:t>
      </w:r>
    </w:p>
    <w:p w:rsidR="00C20F67" w:rsidRDefault="00C20F67" w:rsidP="00C20F67">
      <w:pPr>
        <w:numPr>
          <w:ilvl w:val="0"/>
          <w:numId w:val="1"/>
        </w:numPr>
        <w:spacing w:after="0" w:line="360" w:lineRule="auto"/>
      </w:pPr>
      <w:r>
        <w:t>Zamiany do budżetu gminy na 2007 r. – projekt uchwały</w:t>
      </w:r>
    </w:p>
    <w:p w:rsidR="00C20F67" w:rsidRDefault="00C20F67" w:rsidP="00C20F67">
      <w:pPr>
        <w:numPr>
          <w:ilvl w:val="0"/>
          <w:numId w:val="1"/>
        </w:numPr>
        <w:spacing w:after="0" w:line="360" w:lineRule="auto"/>
      </w:pPr>
      <w:r>
        <w:t>Przyjęcie budżetu na 2008 r. – projekt uchwały</w:t>
      </w:r>
    </w:p>
    <w:p w:rsidR="00C20F67" w:rsidRDefault="00C20F67" w:rsidP="00C20F67">
      <w:pPr>
        <w:numPr>
          <w:ilvl w:val="0"/>
          <w:numId w:val="1"/>
        </w:numPr>
        <w:spacing w:after="0" w:line="360" w:lineRule="auto"/>
      </w:pPr>
      <w:r>
        <w:t>Roczny harmonogram tematycznych posiedzeń Rady Gminy Żabia Wola w roku 2008 – projekt uchwały</w:t>
      </w:r>
    </w:p>
    <w:p w:rsidR="00C20F67" w:rsidRDefault="00C20F67" w:rsidP="00C20F67">
      <w:pPr>
        <w:numPr>
          <w:ilvl w:val="0"/>
          <w:numId w:val="1"/>
        </w:numPr>
        <w:spacing w:after="0" w:line="360" w:lineRule="auto"/>
      </w:pPr>
      <w:r>
        <w:t>Plan Pracy komisji Rady na 2008 r. – projekt uchwały</w:t>
      </w:r>
    </w:p>
    <w:p w:rsidR="00C20F67" w:rsidRDefault="00C20F67" w:rsidP="00C20F67">
      <w:pPr>
        <w:numPr>
          <w:ilvl w:val="0"/>
          <w:numId w:val="1"/>
        </w:numPr>
        <w:spacing w:after="0" w:line="360" w:lineRule="auto"/>
      </w:pPr>
      <w:r>
        <w:t>Udzielenie pomocy finansowej na rzecz Powiatu Grodziskiego- projekt uchwały</w:t>
      </w:r>
    </w:p>
    <w:p w:rsidR="00C20F67" w:rsidRDefault="00C20F67" w:rsidP="00C20F67">
      <w:pPr>
        <w:numPr>
          <w:ilvl w:val="0"/>
          <w:numId w:val="1"/>
        </w:numPr>
        <w:spacing w:after="0" w:line="360" w:lineRule="auto"/>
        <w:rPr>
          <w:i/>
        </w:rPr>
      </w:pPr>
      <w:r>
        <w:t xml:space="preserve">Przystąpienie Gminy Żabia Wola do Stowarzyszenia </w:t>
      </w:r>
      <w:r w:rsidRPr="00895571">
        <w:rPr>
          <w:i/>
        </w:rPr>
        <w:t>”Mazowieckie Stowarzyszenie Gmin na rzecz Rozwoju Społeczeństwa Informacyjnego”</w:t>
      </w:r>
      <w:r>
        <w:t xml:space="preserve"> – projekt uchwały</w:t>
      </w:r>
    </w:p>
    <w:p w:rsidR="00C20F67" w:rsidRDefault="00C20F67" w:rsidP="00C20F67">
      <w:pPr>
        <w:numPr>
          <w:ilvl w:val="0"/>
          <w:numId w:val="1"/>
        </w:numPr>
        <w:spacing w:after="0" w:line="360" w:lineRule="auto"/>
      </w:pPr>
      <w:r>
        <w:t>Wykupienie działki nr 568 o pow.0,12 ha w Żelechowie stanowiącej własność Pana Waldemara Muszyńskiego z przeznaczeniem pod parking – projekt uchwały</w:t>
      </w:r>
    </w:p>
    <w:p w:rsidR="00C20F67" w:rsidRDefault="00C20F67" w:rsidP="00C20F67">
      <w:pPr>
        <w:numPr>
          <w:ilvl w:val="0"/>
          <w:numId w:val="1"/>
        </w:numPr>
        <w:spacing w:after="0" w:line="360" w:lineRule="auto"/>
      </w:pPr>
      <w:r>
        <w:t>Kalendarz imprez kulturalnych na 2008 r.</w:t>
      </w:r>
    </w:p>
    <w:p w:rsidR="00C20F67" w:rsidRDefault="00C20F67" w:rsidP="00C20F67">
      <w:pPr>
        <w:numPr>
          <w:ilvl w:val="0"/>
          <w:numId w:val="1"/>
        </w:numPr>
        <w:spacing w:after="0" w:line="360" w:lineRule="auto"/>
      </w:pPr>
      <w:r>
        <w:t>Priorytety inwestycyjne na 2008 r. – Wieloletni Plan Inwestycyjny</w:t>
      </w:r>
    </w:p>
    <w:p w:rsidR="00C20F67" w:rsidRDefault="00C20F67" w:rsidP="00C20F67">
      <w:pPr>
        <w:numPr>
          <w:ilvl w:val="0"/>
          <w:numId w:val="1"/>
        </w:numPr>
        <w:spacing w:after="0" w:line="360" w:lineRule="auto"/>
      </w:pPr>
      <w:r>
        <w:t>Ewaluacja okresowa Strategii Rozwiązywania Problemów Społecznych Gminy Żabia Wola – ocena efektów uzyskiwanych w wyniku realizowanych działań wyznaczonych w programie.</w:t>
      </w:r>
    </w:p>
    <w:p w:rsidR="00C20F67" w:rsidRDefault="00C20F67" w:rsidP="00C20F67">
      <w:pPr>
        <w:numPr>
          <w:ilvl w:val="0"/>
          <w:numId w:val="1"/>
        </w:numPr>
        <w:spacing w:after="0" w:line="360" w:lineRule="auto"/>
      </w:pPr>
      <w:r w:rsidRPr="00895571">
        <w:t>Pismo Państwa Iwony</w:t>
      </w:r>
      <w:r>
        <w:t xml:space="preserve"> i Andrzeja </w:t>
      </w:r>
      <w:proofErr w:type="spellStart"/>
      <w:r>
        <w:t>Ostrogorskich</w:t>
      </w:r>
      <w:proofErr w:type="spellEnd"/>
      <w:r>
        <w:t xml:space="preserve"> w sprawie  </w:t>
      </w:r>
      <w:r w:rsidRPr="00895571">
        <w:t>zm</w:t>
      </w:r>
      <w:r>
        <w:t>ian</w:t>
      </w:r>
      <w:r w:rsidRPr="00895571">
        <w:t xml:space="preserve">y przeznaczenia </w:t>
      </w:r>
    </w:p>
    <w:p w:rsidR="00C20F67" w:rsidRDefault="00C20F67" w:rsidP="00C20F67">
      <w:pPr>
        <w:spacing w:line="360" w:lineRule="auto"/>
        <w:ind w:left="720"/>
      </w:pPr>
      <w:r>
        <w:t>d</w:t>
      </w:r>
      <w:r w:rsidRPr="00895571">
        <w:t>z</w:t>
      </w:r>
      <w:r>
        <w:t xml:space="preserve">iałki </w:t>
      </w:r>
      <w:r w:rsidRPr="00895571">
        <w:t xml:space="preserve"> </w:t>
      </w:r>
      <w:r>
        <w:t>n</w:t>
      </w:r>
      <w:r w:rsidRPr="00895571">
        <w:t>r 102 o pow.1,61</w:t>
      </w:r>
      <w:r>
        <w:t xml:space="preserve">75 położonej we wsi </w:t>
      </w:r>
      <w:proofErr w:type="spellStart"/>
      <w:r>
        <w:t>Waładysławów</w:t>
      </w:r>
      <w:proofErr w:type="spellEnd"/>
      <w:r>
        <w:t>.</w:t>
      </w:r>
    </w:p>
    <w:p w:rsidR="00C20F67" w:rsidRDefault="00C20F67" w:rsidP="00C20F67">
      <w:pPr>
        <w:numPr>
          <w:ilvl w:val="0"/>
          <w:numId w:val="1"/>
        </w:numPr>
        <w:spacing w:after="0" w:line="360" w:lineRule="auto"/>
      </w:pPr>
      <w:r>
        <w:t>Odpis skargi kasacyjnej z dnia 27 października 2007 r. wniesionej w imieniu Ewy i Marty Borek –Przedszkola Niepublicznego „Promyk”</w:t>
      </w:r>
    </w:p>
    <w:p w:rsidR="00C20F67" w:rsidRDefault="00C20F67" w:rsidP="00C20F67">
      <w:pPr>
        <w:numPr>
          <w:ilvl w:val="0"/>
          <w:numId w:val="1"/>
        </w:numPr>
        <w:spacing w:after="0" w:line="360" w:lineRule="auto"/>
      </w:pPr>
      <w:r>
        <w:t>Sprawy różne.</w:t>
      </w:r>
    </w:p>
    <w:p w:rsidR="00000000" w:rsidRPr="00C20F67" w:rsidRDefault="00C20F67" w:rsidP="00C20F67">
      <w:pPr>
        <w:ind w:left="6372"/>
        <w:rPr>
          <w:b/>
        </w:rPr>
      </w:pPr>
      <w:r w:rsidRPr="00C20F67">
        <w:rPr>
          <w:b/>
        </w:rPr>
        <w:t>Przewodniczący Rady</w:t>
      </w:r>
    </w:p>
    <w:p w:rsidR="00C20F67" w:rsidRPr="00C20F67" w:rsidRDefault="00C20F67" w:rsidP="00C20F67">
      <w:pPr>
        <w:ind w:left="6372"/>
        <w:rPr>
          <w:b/>
        </w:rPr>
      </w:pPr>
      <w:r w:rsidRPr="00C20F67">
        <w:rPr>
          <w:b/>
        </w:rPr>
        <w:t>Mirosław Bieganowski</w:t>
      </w:r>
    </w:p>
    <w:sectPr w:rsidR="00C20F67" w:rsidRPr="00C2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34770"/>
    <w:multiLevelType w:val="hybridMultilevel"/>
    <w:tmpl w:val="52202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0F67"/>
    <w:rsid w:val="00C2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kgrabowska</dc:creator>
  <cp:keywords/>
  <dc:description/>
  <cp:lastModifiedBy>kgrabowska</cp:lastModifiedBy>
  <cp:revision>2</cp:revision>
  <dcterms:created xsi:type="dcterms:W3CDTF">2007-12-11T10:18:00Z</dcterms:created>
  <dcterms:modified xsi:type="dcterms:W3CDTF">2007-12-11T10:18:00Z</dcterms:modified>
</cp:coreProperties>
</file>