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35" w:rsidRDefault="005F4735" w:rsidP="005F4735">
      <w:pPr>
        <w:spacing w:after="0"/>
        <w:ind w:left="6372" w:firstLine="70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PROJEKT</w:t>
      </w:r>
    </w:p>
    <w:p w:rsidR="00DA271C" w:rsidRPr="005F093C" w:rsidRDefault="005F093C" w:rsidP="005F093C">
      <w:pPr>
        <w:spacing w:after="0"/>
        <w:jc w:val="center"/>
        <w:rPr>
          <w:rFonts w:ascii="Bookman Old Style" w:hAnsi="Bookman Old Style"/>
          <w:b/>
        </w:rPr>
      </w:pPr>
      <w:r w:rsidRPr="005F093C">
        <w:rPr>
          <w:rFonts w:ascii="Bookman Old Style" w:hAnsi="Bookman Old Style"/>
          <w:b/>
        </w:rPr>
        <w:t>UCHWAŁA NR          /2007</w:t>
      </w:r>
    </w:p>
    <w:p w:rsidR="005F093C" w:rsidRPr="005F093C" w:rsidRDefault="005F093C" w:rsidP="005F093C">
      <w:pPr>
        <w:spacing w:after="0"/>
        <w:jc w:val="center"/>
        <w:rPr>
          <w:rFonts w:ascii="Bookman Old Style" w:hAnsi="Bookman Old Style"/>
          <w:b/>
        </w:rPr>
      </w:pPr>
      <w:r w:rsidRPr="005F093C">
        <w:rPr>
          <w:rFonts w:ascii="Bookman Old Style" w:hAnsi="Bookman Old Style"/>
          <w:b/>
        </w:rPr>
        <w:t>RADY GMINY ŻABIA WOLA</w:t>
      </w:r>
    </w:p>
    <w:p w:rsidR="005F093C" w:rsidRDefault="005F093C" w:rsidP="005F093C">
      <w:pPr>
        <w:spacing w:after="0"/>
        <w:jc w:val="center"/>
        <w:rPr>
          <w:rFonts w:ascii="Bookman Old Style" w:hAnsi="Bookman Old Style"/>
          <w:b/>
        </w:rPr>
      </w:pPr>
      <w:r w:rsidRPr="005F093C">
        <w:rPr>
          <w:rFonts w:ascii="Bookman Old Style" w:hAnsi="Bookman Old Style"/>
          <w:b/>
        </w:rPr>
        <w:t>Z DNIA 28 GRUDNIA 2007 ROKU</w:t>
      </w:r>
    </w:p>
    <w:p w:rsidR="005F093C" w:rsidRDefault="005F093C" w:rsidP="005F093C">
      <w:pPr>
        <w:spacing w:after="0"/>
        <w:rPr>
          <w:rFonts w:ascii="Bookman Old Style" w:hAnsi="Bookman Old Style"/>
          <w:b/>
        </w:rPr>
      </w:pPr>
    </w:p>
    <w:p w:rsidR="005F093C" w:rsidRDefault="005F093C" w:rsidP="005F093C">
      <w:pPr>
        <w:spacing w:after="0"/>
        <w:rPr>
          <w:rFonts w:ascii="Bookman Old Style" w:hAnsi="Bookman Old Style"/>
          <w:b/>
        </w:rPr>
      </w:pPr>
    </w:p>
    <w:p w:rsidR="005F093C" w:rsidRDefault="005F093C" w:rsidP="005F093C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sprawie przystąpienia do sporządzenia zmiany miejscowego planu zagospodarowania przestrzennego gminy Żabia Wola</w:t>
      </w:r>
    </w:p>
    <w:p w:rsidR="005F093C" w:rsidRDefault="005F093C" w:rsidP="005F093C">
      <w:pPr>
        <w:spacing w:after="0"/>
        <w:jc w:val="both"/>
        <w:rPr>
          <w:rFonts w:ascii="Bookman Old Style" w:hAnsi="Bookman Old Style"/>
        </w:rPr>
      </w:pPr>
    </w:p>
    <w:p w:rsidR="005F093C" w:rsidRDefault="005F093C" w:rsidP="005F4735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podstawie art. 18 ust. 2 </w:t>
      </w:r>
      <w:proofErr w:type="spellStart"/>
      <w:r>
        <w:rPr>
          <w:rFonts w:ascii="Bookman Old Style" w:hAnsi="Bookman Old Style"/>
        </w:rPr>
        <w:t>pkt</w:t>
      </w:r>
      <w:proofErr w:type="spellEnd"/>
      <w:r>
        <w:rPr>
          <w:rFonts w:ascii="Bookman Old Style" w:hAnsi="Bookman Old Style"/>
        </w:rPr>
        <w:t xml:space="preserve"> </w:t>
      </w:r>
      <w:r w:rsidR="00930A3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5 ustawy z dnia 8 marca 1990 roku o samorządzie gminnym (Dz. U. z 2001 roku Nr 142</w:t>
      </w:r>
      <w:r w:rsidR="00930A3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poz. 1591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>. zm.) i art.</w:t>
      </w:r>
      <w:r w:rsidR="00930A35">
        <w:rPr>
          <w:rFonts w:ascii="Bookman Old Style" w:hAnsi="Bookman Old Style"/>
        </w:rPr>
        <w:t xml:space="preserve"> 14 ust. 1, </w:t>
      </w:r>
      <w:r>
        <w:rPr>
          <w:rFonts w:ascii="Bookman Old Style" w:hAnsi="Bookman Old Style"/>
        </w:rPr>
        <w:t>2</w:t>
      </w:r>
      <w:r w:rsidR="00930A35">
        <w:rPr>
          <w:rFonts w:ascii="Bookman Old Style" w:hAnsi="Bookman Old Style"/>
        </w:rPr>
        <w:t xml:space="preserve"> i 4</w:t>
      </w:r>
      <w:r>
        <w:rPr>
          <w:rFonts w:ascii="Bookman Old Style" w:hAnsi="Bookman Old Style"/>
        </w:rPr>
        <w:t xml:space="preserve"> ustawy z dnia 27 marca 2003 roku o planowaniu i zagospodarowaniu przestrzennym (Dz. U. Nr 80</w:t>
      </w:r>
      <w:r w:rsidR="00930A35">
        <w:rPr>
          <w:rFonts w:ascii="Bookman Old Style" w:hAnsi="Bookman Old Style"/>
        </w:rPr>
        <w:t xml:space="preserve">, poz. 717 z </w:t>
      </w:r>
      <w:proofErr w:type="spellStart"/>
      <w:r w:rsidR="00930A35">
        <w:rPr>
          <w:rFonts w:ascii="Bookman Old Style" w:hAnsi="Bookman Old Style"/>
        </w:rPr>
        <w:t>późn</w:t>
      </w:r>
      <w:proofErr w:type="spellEnd"/>
      <w:r w:rsidR="00930A3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zm</w:t>
      </w:r>
      <w:r w:rsidR="00930A3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) Rada Gminy Żabia Wola uchwala co następuje:</w:t>
      </w:r>
    </w:p>
    <w:p w:rsidR="005F4735" w:rsidRDefault="005F4735" w:rsidP="005F093C">
      <w:pPr>
        <w:spacing w:after="0"/>
        <w:jc w:val="both"/>
        <w:rPr>
          <w:rFonts w:ascii="Bookman Old Style" w:hAnsi="Bookman Old Style"/>
        </w:rPr>
      </w:pPr>
    </w:p>
    <w:p w:rsidR="005F093C" w:rsidRDefault="005F093C" w:rsidP="005F473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</w:t>
      </w:r>
    </w:p>
    <w:p w:rsidR="005F4735" w:rsidRDefault="005F4735" w:rsidP="005F093C">
      <w:pPr>
        <w:spacing w:after="0"/>
        <w:jc w:val="both"/>
        <w:rPr>
          <w:rFonts w:ascii="Bookman Old Style" w:hAnsi="Bookman Old Style"/>
        </w:rPr>
      </w:pPr>
    </w:p>
    <w:p w:rsidR="005F4735" w:rsidRDefault="005F093C" w:rsidP="005F473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Przystępuje się do sporządzenia zmiany miejscowego planu zagospodarowania przestrzennego gminy Żabia Wola zatwierdzonego uchwałą Nr </w:t>
      </w:r>
      <w:r w:rsidR="005F4735">
        <w:rPr>
          <w:rFonts w:ascii="Bookman Old Style" w:hAnsi="Bookman Old Style"/>
        </w:rPr>
        <w:t>72/2004 Rady Gminy Żabia Wola z dnia 30 listopada 2004 roku w sprawie miejscowego planu zagospodarowania przestrzennego gminy Żabia Wola (Dz. Urz. Województwa Mazowieckiego Nr 33, poz. 870 z dnia 8 lutego 2005 roku) obejmującej miejscowość Osowiec w granicach administracyjnych.</w:t>
      </w:r>
    </w:p>
    <w:p w:rsidR="005F4735" w:rsidRDefault="005F4735" w:rsidP="005F473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Granice obszaru objętego zmianą planu są określone na załączniku graficznym do niniejszej uchwały.</w:t>
      </w:r>
    </w:p>
    <w:p w:rsidR="005F4735" w:rsidRDefault="005F4735" w:rsidP="005F4735">
      <w:pPr>
        <w:spacing w:after="0"/>
        <w:jc w:val="both"/>
        <w:rPr>
          <w:rFonts w:ascii="Bookman Old Style" w:hAnsi="Bookman Old Style"/>
        </w:rPr>
      </w:pPr>
    </w:p>
    <w:p w:rsidR="005F4735" w:rsidRDefault="005F4735" w:rsidP="005F473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2</w:t>
      </w:r>
    </w:p>
    <w:p w:rsidR="005F4735" w:rsidRDefault="005F4735" w:rsidP="005F4735">
      <w:pPr>
        <w:spacing w:after="0"/>
        <w:jc w:val="both"/>
        <w:rPr>
          <w:rFonts w:ascii="Bookman Old Style" w:hAnsi="Bookman Old Style"/>
        </w:rPr>
      </w:pPr>
    </w:p>
    <w:p w:rsidR="005F4735" w:rsidRDefault="005F4735" w:rsidP="005F473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Wykonanie uchwały powierza się Wójtowi Gminy.</w:t>
      </w:r>
    </w:p>
    <w:p w:rsidR="005F4735" w:rsidRDefault="005F4735" w:rsidP="005F4735">
      <w:pPr>
        <w:spacing w:after="0"/>
        <w:jc w:val="both"/>
        <w:rPr>
          <w:rFonts w:ascii="Bookman Old Style" w:hAnsi="Bookman Old Style"/>
        </w:rPr>
      </w:pPr>
    </w:p>
    <w:p w:rsidR="005F4735" w:rsidRDefault="005F4735" w:rsidP="005F473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3</w:t>
      </w:r>
    </w:p>
    <w:p w:rsidR="005F4735" w:rsidRDefault="005F4735" w:rsidP="005F4735">
      <w:pPr>
        <w:spacing w:after="0"/>
        <w:jc w:val="both"/>
        <w:rPr>
          <w:rFonts w:ascii="Bookman Old Style" w:hAnsi="Bookman Old Style"/>
        </w:rPr>
      </w:pPr>
    </w:p>
    <w:p w:rsidR="005F093C" w:rsidRDefault="005F4735" w:rsidP="005F473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Uchwała wchodzi w życie z dniem podjęcia.</w:t>
      </w:r>
      <w:r w:rsidR="005F093C" w:rsidRPr="005F4735">
        <w:rPr>
          <w:rFonts w:ascii="Bookman Old Style" w:hAnsi="Bookman Old Style"/>
        </w:rPr>
        <w:t xml:space="preserve"> </w:t>
      </w:r>
    </w:p>
    <w:p w:rsidR="00F80856" w:rsidRDefault="00F80856" w:rsidP="005F4735">
      <w:pPr>
        <w:spacing w:after="0"/>
        <w:jc w:val="both"/>
        <w:rPr>
          <w:rFonts w:ascii="Bookman Old Style" w:hAnsi="Bookman Old Style"/>
        </w:rPr>
      </w:pPr>
    </w:p>
    <w:p w:rsidR="00F80856" w:rsidRDefault="00F80856" w:rsidP="005F4735">
      <w:pPr>
        <w:spacing w:after="0"/>
        <w:jc w:val="both"/>
        <w:rPr>
          <w:rFonts w:ascii="Bookman Old Style" w:hAnsi="Bookman Old Style"/>
        </w:rPr>
      </w:pPr>
    </w:p>
    <w:p w:rsidR="005245DE" w:rsidRDefault="005245DE" w:rsidP="005245DE">
      <w:pPr>
        <w:pStyle w:val="Tytu"/>
        <w:ind w:left="5664"/>
        <w:jc w:val="left"/>
        <w:rPr>
          <w:sz w:val="24"/>
        </w:rPr>
      </w:pPr>
      <w:r>
        <w:rPr>
          <w:sz w:val="24"/>
        </w:rPr>
        <w:t>Przewodniczący Rady</w:t>
      </w:r>
    </w:p>
    <w:p w:rsidR="005245DE" w:rsidRDefault="005245DE" w:rsidP="005245DE">
      <w:pPr>
        <w:pStyle w:val="Tytu"/>
        <w:ind w:left="5664"/>
        <w:jc w:val="left"/>
        <w:rPr>
          <w:sz w:val="24"/>
        </w:rPr>
      </w:pPr>
    </w:p>
    <w:p w:rsidR="005245DE" w:rsidRDefault="005245DE" w:rsidP="005245DE">
      <w:pPr>
        <w:pStyle w:val="Tytu"/>
        <w:ind w:left="5664"/>
        <w:jc w:val="left"/>
        <w:rPr>
          <w:sz w:val="24"/>
        </w:rPr>
      </w:pPr>
      <w:r>
        <w:rPr>
          <w:sz w:val="24"/>
        </w:rPr>
        <w:t>Mirosław Bieganowski</w:t>
      </w:r>
    </w:p>
    <w:p w:rsidR="00F80856" w:rsidRDefault="00F80856" w:rsidP="005F4735">
      <w:pPr>
        <w:spacing w:after="0"/>
        <w:jc w:val="both"/>
        <w:rPr>
          <w:rFonts w:ascii="Bookman Old Style" w:hAnsi="Bookman Old Style"/>
        </w:rPr>
      </w:pPr>
    </w:p>
    <w:p w:rsidR="00F80856" w:rsidRDefault="00F80856" w:rsidP="005F4735">
      <w:pPr>
        <w:spacing w:after="0"/>
        <w:jc w:val="both"/>
        <w:rPr>
          <w:rFonts w:ascii="Bookman Old Style" w:hAnsi="Bookman Old Style"/>
        </w:rPr>
      </w:pPr>
    </w:p>
    <w:p w:rsidR="00F80856" w:rsidRDefault="00F80856" w:rsidP="005F4735">
      <w:pPr>
        <w:spacing w:after="0"/>
        <w:jc w:val="both"/>
        <w:rPr>
          <w:rFonts w:ascii="Bookman Old Style" w:hAnsi="Bookman Old Style"/>
        </w:rPr>
      </w:pPr>
    </w:p>
    <w:p w:rsidR="00F80856" w:rsidRDefault="00F80856" w:rsidP="005F4735">
      <w:pPr>
        <w:spacing w:after="0"/>
        <w:jc w:val="both"/>
        <w:rPr>
          <w:rFonts w:ascii="Bookman Old Style" w:hAnsi="Bookman Old Style"/>
        </w:rPr>
      </w:pPr>
    </w:p>
    <w:p w:rsidR="00F80856" w:rsidRDefault="00F80856" w:rsidP="005F4735">
      <w:pPr>
        <w:spacing w:after="0"/>
        <w:jc w:val="both"/>
        <w:rPr>
          <w:rFonts w:ascii="Bookman Old Style" w:hAnsi="Bookman Old Style"/>
        </w:rPr>
      </w:pPr>
    </w:p>
    <w:p w:rsidR="00F80856" w:rsidRDefault="00F80856" w:rsidP="005F4735">
      <w:pPr>
        <w:spacing w:after="0"/>
        <w:jc w:val="both"/>
        <w:rPr>
          <w:rFonts w:ascii="Bookman Old Style" w:hAnsi="Bookman Old Style"/>
        </w:rPr>
      </w:pPr>
    </w:p>
    <w:p w:rsidR="00F80856" w:rsidRDefault="00F80856" w:rsidP="005F4735">
      <w:pPr>
        <w:spacing w:after="0"/>
        <w:jc w:val="both"/>
        <w:rPr>
          <w:rFonts w:ascii="Bookman Old Style" w:hAnsi="Bookman Old Style"/>
        </w:rPr>
      </w:pPr>
    </w:p>
    <w:p w:rsidR="00F80856" w:rsidRDefault="00F80856" w:rsidP="00F80856">
      <w:pPr>
        <w:spacing w:after="0"/>
        <w:jc w:val="center"/>
        <w:rPr>
          <w:rFonts w:ascii="Bookman Old Style" w:hAnsi="Bookman Old Style"/>
          <w:b/>
        </w:rPr>
      </w:pPr>
      <w:r w:rsidRPr="00F80856">
        <w:rPr>
          <w:rFonts w:ascii="Bookman Old Style" w:hAnsi="Bookman Old Style"/>
          <w:b/>
        </w:rPr>
        <w:t>ANALIZA ZASADNOŚCI PRZYSTĄPIENIA DO SPORZĄDZENIA ZMIANY MIEJSCOWEGO PLANU ZAGOSPODAROWANIA PRZESTRZENNEGO I STOPNIA ZGODNOŚCI PRZEWIDYWANYCH ROZWIĄZAŃ Z USTALENIAMI PLANU</w:t>
      </w:r>
    </w:p>
    <w:p w:rsidR="00F80856" w:rsidRDefault="00F80856" w:rsidP="00F80856">
      <w:pPr>
        <w:spacing w:after="0"/>
        <w:rPr>
          <w:rFonts w:ascii="Bookman Old Style" w:hAnsi="Bookman Old Style"/>
          <w:b/>
        </w:rPr>
      </w:pPr>
    </w:p>
    <w:p w:rsidR="00F67042" w:rsidRDefault="00F67042" w:rsidP="00F80856">
      <w:pPr>
        <w:spacing w:after="0"/>
        <w:rPr>
          <w:rFonts w:ascii="Bookman Old Style" w:hAnsi="Bookman Old Style"/>
          <w:b/>
        </w:rPr>
      </w:pPr>
    </w:p>
    <w:p w:rsidR="00F80856" w:rsidRDefault="00F80856" w:rsidP="00E937B5">
      <w:pPr>
        <w:spacing w:after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Zgodnie z art. 14 ust. 5 ustawy z dnia 27 marca 2003 roku o planowaniu i zagospodarowaniu przestrzennym (Dz. U. Nr 80, poz. 717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>. zm.) przed podjęciem uchwały</w:t>
      </w:r>
      <w:r w:rsidR="00E937B5">
        <w:rPr>
          <w:rFonts w:ascii="Bookman Old Style" w:hAnsi="Bookman Old Style"/>
        </w:rPr>
        <w:t>, o której mowa w art. 14 ust. 1 ustawy Wójt Gminy dokonuje analizy zasadności przystąpienia do sporządzenia planu miejscowego i stopnia zgodności przewidywanych rozwiązań z ustaleniami studium.</w:t>
      </w:r>
    </w:p>
    <w:p w:rsidR="00E937B5" w:rsidRDefault="00E937B5" w:rsidP="00E937B5">
      <w:pPr>
        <w:spacing w:after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 przystąpieniem do sporządzenia zmiany miejscowego planu zagospodarowania przestrzennego gminy Żabia Wola </w:t>
      </w:r>
      <w:r w:rsidR="001D602F">
        <w:rPr>
          <w:rFonts w:ascii="Bookman Old Style" w:hAnsi="Bookman Old Style"/>
        </w:rPr>
        <w:t>obejmującej miejscowość Osowiec w granicach administracyjnych(Uchwała</w:t>
      </w:r>
      <w:r>
        <w:rPr>
          <w:rFonts w:ascii="Bookman Old Style" w:hAnsi="Bookman Old Style"/>
        </w:rPr>
        <w:t xml:space="preserve"> Nr 72/2004 Rady Gminy Żabia Wola z dnia 30 listopada 2004 roku</w:t>
      </w:r>
      <w:r w:rsidR="001D602F">
        <w:rPr>
          <w:rFonts w:ascii="Bookman Old Style" w:hAnsi="Bookman Old Style"/>
        </w:rPr>
        <w:t>) przemawia przede wszystkim konieczność budowy nowego budynku komunalnego na działce oznaczonej numerem ewidencyjnym 338 położonej w m. Osowiec.</w:t>
      </w:r>
    </w:p>
    <w:p w:rsidR="002D201B" w:rsidRDefault="002D201B" w:rsidP="00E937B5">
      <w:pPr>
        <w:spacing w:after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Dokonując analizy zasadności przystąpienia do opracowania zmiany miejscowego planu ustalono, że zmiana przeznaczenia w/w terenu zgodna jest z polityką Gminy zawartą w studium uwarunkowań i kierunków zagospodarowania przestrzennego gminy Żabia Wola (Uchwała Nr 45/2005 Rady Gminy Żabia Wola z dnia 3 listopada 2005 r.). Teren przeznaczony do zmiany położony jest w strefie MN1, w której studium zakłada rozwój skupionego osadnictwa mieszkaniowego jednorodzinnego i istniejącej zabudowy zagrodowej z możliwością realizacji podstawowych usług</w:t>
      </w:r>
      <w:r w:rsidR="00DC5E40">
        <w:rPr>
          <w:rFonts w:ascii="Bookman Old Style" w:hAnsi="Bookman Old Style"/>
        </w:rPr>
        <w:t>.  W obszarze strefy przewiduje się towarzyszące zabudowie mieszkaniowej nieuciążliwe usługi oraz realizację podstawowych usług użyteczności publicznej, w tym celów publicznych w szczególności: administracji publicznej, bezpieczeństwa, oświaty</w:t>
      </w:r>
      <w:r w:rsidR="00F67042">
        <w:rPr>
          <w:rFonts w:ascii="Bookman Old Style" w:hAnsi="Bookman Old Style"/>
        </w:rPr>
        <w:t>,</w:t>
      </w:r>
      <w:r w:rsidR="00DC5E40">
        <w:rPr>
          <w:rFonts w:ascii="Bookman Old Style" w:hAnsi="Bookman Old Style"/>
        </w:rPr>
        <w:t xml:space="preserve"> zdrowia, opieki społecznej i socjalnej, placówek pielęgnacyjno – opiekuńczych, kultury, kultu religijnego, obsługi bankowej, handlu, gastronomi, turystyki w tym usług hotelowych oraz agroturystycznych, sportu, usług pocztowych i telekomunikacyjnych oraz innych drobnych usług stąd też przedmiotowa zmiana planu jest zgodna z aktualnie obowiązującym studium.</w:t>
      </w:r>
    </w:p>
    <w:p w:rsidR="00820ACB" w:rsidRDefault="00820ACB" w:rsidP="00820ACB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Przedmiotowa zmiana planu nie powoduje konieczności zmiany przeznaczenia gruntów rolnych i leśnych na cele nierolnicze i nieleśne, w związku z powyższym obszar opracowania zmiany planu jest zmniejszy od obszaru wyznaczonego w studium.</w:t>
      </w:r>
    </w:p>
    <w:p w:rsidR="00DC5E40" w:rsidRDefault="00DC5E40" w:rsidP="00E937B5">
      <w:pPr>
        <w:spacing w:after="0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 dokonaniu analizy ustalono, że należy przystąpić do sporządzenia zmiany miejscowego planu zagospodarowania przestrzennego gminy Żabia Wola obejmującej działkę oznaczoną numerem ewidencyjnym 338 położoną w miejscowości Osowiec.</w:t>
      </w:r>
    </w:p>
    <w:sectPr w:rsidR="00DC5E40" w:rsidSect="006C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4B36"/>
    <w:multiLevelType w:val="hybridMultilevel"/>
    <w:tmpl w:val="4CF24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093C"/>
    <w:rsid w:val="001D602F"/>
    <w:rsid w:val="002C2BFE"/>
    <w:rsid w:val="002D201B"/>
    <w:rsid w:val="00376F03"/>
    <w:rsid w:val="005245DE"/>
    <w:rsid w:val="005A684F"/>
    <w:rsid w:val="005F093C"/>
    <w:rsid w:val="005F4735"/>
    <w:rsid w:val="00607628"/>
    <w:rsid w:val="006C3F08"/>
    <w:rsid w:val="00820ACB"/>
    <w:rsid w:val="00930A35"/>
    <w:rsid w:val="00DC5E40"/>
    <w:rsid w:val="00E937B5"/>
    <w:rsid w:val="00F67042"/>
    <w:rsid w:val="00F80856"/>
    <w:rsid w:val="00F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93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45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245D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mgajewska</dc:creator>
  <cp:keywords/>
  <dc:description/>
  <cp:lastModifiedBy>kgrabowska</cp:lastModifiedBy>
  <cp:revision>4</cp:revision>
  <cp:lastPrinted>2007-12-17T11:53:00Z</cp:lastPrinted>
  <dcterms:created xsi:type="dcterms:W3CDTF">2007-12-17T14:44:00Z</dcterms:created>
  <dcterms:modified xsi:type="dcterms:W3CDTF">2007-12-19T12:23:00Z</dcterms:modified>
</cp:coreProperties>
</file>